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3D7D" w:rsidRDefault="00EA3D7D" w:rsidP="00EA3D7D">
      <w:pPr>
        <w:jc w:val="center"/>
        <w:outlineLvl w:val="0"/>
        <w:rPr>
          <w:rFonts w:ascii="Times" w:hAnsi="Times" w:cs="Times New Roman"/>
          <w:b/>
          <w:sz w:val="22"/>
          <w:szCs w:val="32"/>
        </w:rPr>
      </w:pPr>
      <w:r>
        <w:rPr>
          <w:rFonts w:ascii="Times" w:hAnsi="Times" w:cs="Times New Roman"/>
          <w:b/>
          <w:sz w:val="22"/>
          <w:szCs w:val="32"/>
        </w:rPr>
        <w:t xml:space="preserve">Bougainville, </w:t>
      </w:r>
      <w:r w:rsidRPr="00EA3D7D">
        <w:rPr>
          <w:rFonts w:ascii="Times" w:hAnsi="Times" w:cs="Times New Roman"/>
          <w:b/>
          <w:i/>
          <w:sz w:val="22"/>
          <w:szCs w:val="32"/>
        </w:rPr>
        <w:t>Voyage autour du monde</w:t>
      </w:r>
      <w:r>
        <w:rPr>
          <w:rFonts w:ascii="Times" w:hAnsi="Times" w:cs="Times New Roman"/>
          <w:b/>
          <w:sz w:val="22"/>
          <w:szCs w:val="32"/>
        </w:rPr>
        <w:t>, 1771</w:t>
      </w:r>
    </w:p>
    <w:p w:rsidR="00EA3D7D" w:rsidRDefault="00EA3D7D" w:rsidP="00EA3D7D">
      <w:pPr>
        <w:jc w:val="center"/>
        <w:outlineLvl w:val="0"/>
        <w:rPr>
          <w:rFonts w:ascii="Times" w:hAnsi="Times" w:cs="Times New Roman"/>
          <w:b/>
          <w:sz w:val="22"/>
          <w:szCs w:val="32"/>
        </w:rPr>
      </w:pPr>
    </w:p>
    <w:p w:rsidR="00EA3D7D" w:rsidRDefault="00EA3D7D" w:rsidP="00EA3D7D">
      <w:pPr>
        <w:outlineLvl w:val="0"/>
        <w:rPr>
          <w:rFonts w:ascii="Times" w:hAnsi="Times" w:cs="Times New Roman"/>
          <w:b/>
          <w:sz w:val="22"/>
          <w:szCs w:val="32"/>
        </w:rPr>
      </w:pPr>
    </w:p>
    <w:p w:rsidR="00EA3D7D" w:rsidRPr="00EA3D7D" w:rsidRDefault="00EA3D7D" w:rsidP="00EA3D7D">
      <w:pPr>
        <w:ind w:firstLine="708"/>
        <w:jc w:val="both"/>
        <w:rPr>
          <w:rFonts w:ascii="Times" w:hAnsi="Times"/>
          <w:lang w:eastAsia="fr-FR"/>
        </w:rPr>
      </w:pPr>
      <w:r w:rsidRPr="00EA3D7D">
        <w:rPr>
          <w:rFonts w:ascii="Times" w:hAnsi="Times"/>
          <w:color w:val="333333"/>
          <w:szCs w:val="17"/>
          <w:lang w:eastAsia="fr-FR"/>
        </w:rPr>
        <w:t>Chaque jour nos gens se promenaient dans le pays sans armes, seuls ou par petites bandes. On les invitait à entrer dans les maisons, on leur y donnait à manger ; mais ce n’est pas à une collation légère que se borne ici la civilité des maîtres de maisons ; ils leur offraient des jeunes filles ; la case se remplissait à l’instant d’une foule curieuse d’hommes et de femmes qui faisaient un cercle autour de l’hôte et de la jeune victime du devoir hospitalier ; la terre se jonchait de feuillage et de fleurs, et des musiciens chantaient aux accords de la flûte un hymne de jouissance. Vénus est ici la déesse de l’hospitalité, son culte n’y admet point de mystères, et chaque jouissance est une fête pour la nation. Ils étaient surpris de l’embarras qu’on témoignait ; nos mœurs ont proscrit cette publicité. Toutefois je ne garantirais pas qu’aucun n’ait vaincu sa répugnance et ne se soit conformé aux usages du pays.</w:t>
      </w:r>
      <w:r w:rsidRPr="00EA3D7D">
        <w:rPr>
          <w:rFonts w:ascii="Times" w:hAnsi="Times"/>
          <w:color w:val="333333"/>
          <w:lang w:eastAsia="fr-FR"/>
        </w:rPr>
        <w:t> </w:t>
      </w:r>
      <w:r w:rsidRPr="00EA3D7D">
        <w:rPr>
          <w:rFonts w:ascii="Times" w:hAnsi="Times"/>
          <w:color w:val="333333"/>
          <w:szCs w:val="17"/>
          <w:lang w:eastAsia="fr-FR"/>
        </w:rPr>
        <w:br/>
      </w:r>
      <w:r w:rsidRPr="00EA3D7D">
        <w:rPr>
          <w:rFonts w:ascii="Times" w:hAnsi="Times"/>
          <w:color w:val="333333"/>
          <w:szCs w:val="17"/>
          <w:lang w:eastAsia="fr-FR"/>
        </w:rPr>
        <w:br/>
        <w:t>    J’ai plusieurs fois été, moi second ou troisième, me promener dans l’intérieur. Je me croyais transporté dans le jardin d’Eden : nous parcourions une plaine de gazon, couverte de beaux arbres fruitiers et coupée de petites rivières qui entretiennent une fraîcheur délicieuse, sans aucun des inconvénients qu’entraîne l’humidité. Un peuple nombreux y jouit des trésors que la nature verse à pleines mains sur lui. Nous trouvions des troupes d’hommes et de femmes assises à l’ombre des vergers ; tous nous saluaient avec amitié ; ceux que nous rencontrions dans les chemins se rangeaient à côté pour nous laisser passer ; partout nous voyions régner l’hospitalité, le repos, une joie douce et toutes les apparences du bonheur.</w:t>
      </w:r>
      <w:r w:rsidRPr="00EA3D7D">
        <w:rPr>
          <w:rFonts w:ascii="Times" w:hAnsi="Times"/>
          <w:color w:val="333333"/>
          <w:lang w:eastAsia="fr-FR"/>
        </w:rPr>
        <w:t> </w:t>
      </w:r>
    </w:p>
    <w:p w:rsidR="00670091" w:rsidRPr="00EA3D7D" w:rsidRDefault="00EA3D7D" w:rsidP="00EA3D7D">
      <w:pPr>
        <w:jc w:val="both"/>
        <w:rPr>
          <w:rFonts w:ascii="Times" w:hAnsi="Times"/>
        </w:rPr>
      </w:pPr>
    </w:p>
    <w:sectPr w:rsidR="00670091" w:rsidRPr="00EA3D7D" w:rsidSect="00670091">
      <w:pgSz w:w="11906" w:h="16838"/>
      <w:pgMar w:top="1417" w:right="1417" w:bottom="1417" w:left="1417"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Lucida Grande">
    <w:panose1 w:val="05000000000000000000"/>
    <w:charset w:val="00"/>
    <w:family w:val="auto"/>
    <w:pitch w:val="variable"/>
    <w:sig w:usb0="00000003" w:usb1="00000000" w:usb2="00000000" w:usb3="00000000" w:csb0="00000001" w:csb1="00000000"/>
  </w:font>
  <w:font w:name="Times">
    <w:altName w:val="Times Roman"/>
    <w:panose1 w:val="02000500000000000000"/>
    <w:charset w:val="4D"/>
    <w:family w:val="roman"/>
    <w:notTrueType/>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doNotTrackMoves/>
  <w:defaultTabStop w:val="708"/>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EA3D7D"/>
    <w:rsid w:val="00EA3D7D"/>
  </w:rsids>
  <m:mathPr>
    <m:mathFont m:val="Wingdings 2"/>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fr-F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3D7D"/>
    <w:rPr>
      <w:sz w:val="24"/>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paragraph" w:styleId="Explorateurdedocument">
    <w:name w:val="Document Map"/>
    <w:basedOn w:val="Normal"/>
    <w:link w:val="ExplorateurdedocumentCar"/>
    <w:uiPriority w:val="99"/>
    <w:semiHidden/>
    <w:unhideWhenUsed/>
    <w:rsid w:val="00EA3D7D"/>
    <w:rPr>
      <w:rFonts w:ascii="Lucida Grande" w:hAnsi="Lucida Grande"/>
      <w:szCs w:val="24"/>
    </w:rPr>
  </w:style>
  <w:style w:type="character" w:customStyle="1" w:styleId="ExplorateurdedocumentCar">
    <w:name w:val="Explorateur de document Car"/>
    <w:basedOn w:val="Policepardfaut"/>
    <w:link w:val="Explorateurdedocument"/>
    <w:uiPriority w:val="99"/>
    <w:semiHidden/>
    <w:rsid w:val="00EA3D7D"/>
    <w:rPr>
      <w:rFonts w:ascii="Lucida Grande" w:hAnsi="Lucida Grande"/>
      <w:sz w:val="24"/>
      <w:szCs w:val="24"/>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1</Lines>
  <Paragraphs>1</Paragraphs>
  <ScaleCrop>false</ScaleCrop>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dc:creator>
  <cp:keywords/>
  <cp:lastModifiedBy>imac</cp:lastModifiedBy>
  <cp:revision>1</cp:revision>
  <dcterms:created xsi:type="dcterms:W3CDTF">2019-03-03T11:17:00Z</dcterms:created>
  <dcterms:modified xsi:type="dcterms:W3CDTF">2019-03-03T11:17:00Z</dcterms:modified>
</cp:coreProperties>
</file>